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8B395" w14:textId="77777777" w:rsidR="002354A5" w:rsidRDefault="002354A5" w:rsidP="00637E63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41"/>
          <w:szCs w:val="41"/>
          <w:lang w:eastAsia="en-GB"/>
        </w:rPr>
      </w:pPr>
    </w:p>
    <w:p w14:paraId="0A2E441B" w14:textId="77777777" w:rsidR="002354A5" w:rsidRDefault="002354A5" w:rsidP="00637E63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41"/>
          <w:szCs w:val="41"/>
          <w:lang w:eastAsia="en-GB"/>
        </w:rPr>
      </w:pPr>
    </w:p>
    <w:p w14:paraId="2BF785B8" w14:textId="77777777" w:rsidR="00637E63" w:rsidRPr="00637E63" w:rsidRDefault="00637E63" w:rsidP="00637E63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41"/>
          <w:szCs w:val="41"/>
          <w:lang w:eastAsia="en-GB"/>
        </w:rPr>
      </w:pPr>
      <w:r w:rsidRPr="00637E63">
        <w:rPr>
          <w:rFonts w:ascii="Arial" w:eastAsia="Times New Roman" w:hAnsi="Arial" w:cs="Arial"/>
          <w:b/>
          <w:bCs/>
          <w:kern w:val="36"/>
          <w:sz w:val="41"/>
          <w:szCs w:val="41"/>
          <w:lang w:eastAsia="en-GB"/>
        </w:rPr>
        <w:t>Painting with condensed milk</w:t>
      </w:r>
    </w:p>
    <w:p w14:paraId="51D1A960" w14:textId="77777777" w:rsidR="00637E63" w:rsidRPr="00637E63" w:rsidRDefault="002354A5" w:rsidP="00637E63">
      <w:pPr>
        <w:spacing w:before="240" w:after="24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</w:t>
      </w:r>
      <w:r w:rsidR="00637E63" w:rsidRPr="00637E63">
        <w:rPr>
          <w:rFonts w:ascii="Arial" w:eastAsia="Times New Roman" w:hAnsi="Arial" w:cs="Arial"/>
          <w:sz w:val="24"/>
          <w:szCs w:val="24"/>
          <w:lang w:eastAsia="en-GB"/>
        </w:rPr>
        <w:t>ondensed milk with food co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louring for a painting activity! </w:t>
      </w:r>
    </w:p>
    <w:p w14:paraId="735BB74A" w14:textId="77777777" w:rsidR="00637E63" w:rsidRPr="00637E63" w:rsidRDefault="00637E63" w:rsidP="00637E63">
      <w:pPr>
        <w:spacing w:before="240" w:after="24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37E63">
        <w:rPr>
          <w:rFonts w:ascii="Arial" w:eastAsia="Times New Roman" w:hAnsi="Arial" w:cs="Arial"/>
          <w:sz w:val="24"/>
          <w:szCs w:val="24"/>
          <w:lang w:eastAsia="en-GB"/>
        </w:rPr>
        <w:t xml:space="preserve">The texture is sticky and </w:t>
      </w:r>
      <w:proofErr w:type="spellStart"/>
      <w:r w:rsidRPr="00637E63">
        <w:rPr>
          <w:rFonts w:ascii="Arial" w:eastAsia="Times New Roman" w:hAnsi="Arial" w:cs="Arial"/>
          <w:sz w:val="24"/>
          <w:szCs w:val="24"/>
          <w:lang w:eastAsia="en-GB"/>
        </w:rPr>
        <w:t>goopy</w:t>
      </w:r>
      <w:proofErr w:type="spellEnd"/>
      <w:r w:rsidRPr="00637E63">
        <w:rPr>
          <w:rFonts w:ascii="Arial" w:eastAsia="Times New Roman" w:hAnsi="Arial" w:cs="Arial"/>
          <w:sz w:val="24"/>
          <w:szCs w:val="24"/>
          <w:lang w:eastAsia="en-GB"/>
        </w:rPr>
        <w:t>!! There is nothing to drip off the brush and it leaves behind a shiny, glossy picture.</w:t>
      </w:r>
    </w:p>
    <w:p w14:paraId="209395E9" w14:textId="77777777" w:rsidR="00637E63" w:rsidRDefault="002354A5" w:rsidP="00637E63">
      <w:pPr>
        <w:spacing w:before="240" w:after="24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Just pour the milk</w:t>
      </w:r>
      <w:r w:rsidR="00637E63" w:rsidRPr="00637E63">
        <w:rPr>
          <w:rFonts w:ascii="Arial" w:eastAsia="Times New Roman" w:hAnsi="Arial" w:cs="Arial"/>
          <w:sz w:val="24"/>
          <w:szCs w:val="24"/>
          <w:lang w:eastAsia="en-GB"/>
        </w:rPr>
        <w:t xml:space="preserve"> in i</w:t>
      </w:r>
      <w:r>
        <w:rPr>
          <w:rFonts w:ascii="Arial" w:eastAsia="Times New Roman" w:hAnsi="Arial" w:cs="Arial"/>
          <w:sz w:val="24"/>
          <w:szCs w:val="24"/>
          <w:lang w:eastAsia="en-GB"/>
        </w:rPr>
        <w:t>ce cube trays and add drops of </w:t>
      </w:r>
      <w:r w:rsidR="00051810">
        <w:rPr>
          <w:rFonts w:ascii="Arial" w:eastAsia="Times New Roman" w:hAnsi="Arial" w:cs="Arial"/>
          <w:sz w:val="24"/>
          <w:szCs w:val="24"/>
          <w:lang w:eastAsia="en-GB"/>
        </w:rPr>
        <w:t>food colouring </w:t>
      </w:r>
      <w:r w:rsidR="00637E63" w:rsidRPr="00637E63">
        <w:rPr>
          <w:rFonts w:ascii="Arial" w:eastAsia="Times New Roman" w:hAnsi="Arial" w:cs="Arial"/>
          <w:sz w:val="24"/>
          <w:szCs w:val="24"/>
          <w:lang w:eastAsia="en-GB"/>
        </w:rPr>
        <w:t>in the separate compartments.</w:t>
      </w:r>
    </w:p>
    <w:p w14:paraId="58EAC138" w14:textId="77777777" w:rsidR="002354A5" w:rsidRPr="00637E63" w:rsidRDefault="002354A5" w:rsidP="00637E63">
      <w:pPr>
        <w:spacing w:before="240" w:after="24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1035650" w14:textId="77777777" w:rsidR="00637E63" w:rsidRPr="00637E63" w:rsidRDefault="002354A5" w:rsidP="00637E63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en-GB"/>
        </w:rPr>
      </w:pPr>
      <w:r w:rsidRPr="000502A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FD75E57" wp14:editId="444AFA16">
            <wp:simplePos x="0" y="0"/>
            <wp:positionH relativeFrom="column">
              <wp:posOffset>-218440</wp:posOffset>
            </wp:positionH>
            <wp:positionV relativeFrom="paragraph">
              <wp:posOffset>163195</wp:posOffset>
            </wp:positionV>
            <wp:extent cx="6096000" cy="4572000"/>
            <wp:effectExtent l="171450" t="171450" r="381000" b="361950"/>
            <wp:wrapTight wrapText="bothSides">
              <wp:wrapPolygon edited="0">
                <wp:start x="743" y="-810"/>
                <wp:lineTo x="-608" y="-630"/>
                <wp:lineTo x="-608" y="21960"/>
                <wp:lineTo x="-338" y="22410"/>
                <wp:lineTo x="-338" y="22500"/>
                <wp:lineTo x="338" y="23040"/>
                <wp:lineTo x="405" y="23220"/>
                <wp:lineTo x="21870" y="23220"/>
                <wp:lineTo x="21938" y="23040"/>
                <wp:lineTo x="22613" y="22500"/>
                <wp:lineTo x="22815" y="20970"/>
                <wp:lineTo x="22883" y="360"/>
                <wp:lineTo x="21938" y="-630"/>
                <wp:lineTo x="21533" y="-810"/>
                <wp:lineTo x="743" y="-810"/>
              </wp:wrapPolygon>
            </wp:wrapTight>
            <wp:docPr id="1" name="Picture 1" descr="http://ecemadeeasy.com/wp-content/uploads/2011/06/condensed-milk-painting-step-by-step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ecemadeeasy.com/wp-content/uploads/2011/06/condensed-milk-painting-step-by-step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E63" w:rsidRPr="00637E6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="00637E63" w:rsidRPr="00637E63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"http://ecemadeeasy.com/wp-content/uploads/2011/06/condensed-milk-painting-step-by-step.jpg" </w:instrText>
      </w:r>
      <w:r w:rsidR="00637E63" w:rsidRPr="00637E6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14:paraId="38131427" w14:textId="77777777" w:rsidR="00637E63" w:rsidRPr="00637E63" w:rsidRDefault="00637E63" w:rsidP="00637E63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9"/>
          <w:szCs w:val="19"/>
          <w:lang w:eastAsia="en-GB"/>
        </w:rPr>
      </w:pPr>
      <w:r w:rsidRPr="00637E63">
        <w:rPr>
          <w:rFonts w:ascii="Tahoma" w:eastAsia="Times New Roman" w:hAnsi="Tahoma" w:cs="Tahoma"/>
          <w:b/>
          <w:bCs/>
          <w:color w:val="666666"/>
          <w:sz w:val="19"/>
          <w:szCs w:val="19"/>
          <w:lang w:eastAsia="en-GB"/>
        </w:rPr>
        <w:br/>
      </w:r>
    </w:p>
    <w:p w14:paraId="4EF8F4E2" w14:textId="77777777" w:rsidR="001272AA" w:rsidRDefault="00637E63" w:rsidP="00637E63">
      <w:r w:rsidRPr="00637E6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sectPr w:rsidR="001272AA" w:rsidSect="002354A5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E63"/>
    <w:rsid w:val="00051810"/>
    <w:rsid w:val="001272AA"/>
    <w:rsid w:val="002354A5"/>
    <w:rsid w:val="00637E63"/>
    <w:rsid w:val="007F7CEC"/>
    <w:rsid w:val="009B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355CB"/>
  <w15:docId w15:val="{91D3D57F-D14D-154F-A280-7E6AF366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7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E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30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7607">
          <w:marLeft w:val="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ecemadeeasy.com/wp-content/uploads/2011/06/condensed-milk-painting-step-by-step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Brookes</dc:creator>
  <cp:lastModifiedBy>Andrew Jarvis</cp:lastModifiedBy>
  <cp:revision>2</cp:revision>
  <cp:lastPrinted>2017-05-08T10:54:00Z</cp:lastPrinted>
  <dcterms:created xsi:type="dcterms:W3CDTF">2020-03-24T15:02:00Z</dcterms:created>
  <dcterms:modified xsi:type="dcterms:W3CDTF">2020-03-24T15:02:00Z</dcterms:modified>
</cp:coreProperties>
</file>